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70" w:rsidRPr="00F90C16" w:rsidRDefault="00302370" w:rsidP="00302370">
      <w:pPr>
        <w:pStyle w:val="ConsPlusTitle"/>
        <w:tabs>
          <w:tab w:val="left" w:pos="5812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F90C16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6554A6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302370" w:rsidRDefault="00302370" w:rsidP="00302370">
      <w:pPr>
        <w:pStyle w:val="ConsPlusTitle"/>
        <w:tabs>
          <w:tab w:val="left" w:pos="5812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302370" w:rsidRPr="00F90C16" w:rsidRDefault="00302370" w:rsidP="00302370">
      <w:pPr>
        <w:pStyle w:val="ConsPlusTitle"/>
        <w:tabs>
          <w:tab w:val="left" w:pos="5812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F90C16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02370" w:rsidRPr="00F90C16" w:rsidRDefault="00302370" w:rsidP="00302370">
      <w:pPr>
        <w:pStyle w:val="ConsPlusTitle"/>
        <w:tabs>
          <w:tab w:val="left" w:pos="6521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302370" w:rsidRDefault="00302370" w:rsidP="00302370">
      <w:pPr>
        <w:pStyle w:val="ConsPlusTitle"/>
        <w:tabs>
          <w:tab w:val="left" w:pos="5812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Pr="00F90C16">
        <w:rPr>
          <w:rFonts w:ascii="Times New Roman" w:hAnsi="Times New Roman" w:cs="Times New Roman"/>
          <w:b w:val="0"/>
          <w:sz w:val="28"/>
          <w:szCs w:val="28"/>
        </w:rPr>
        <w:t>одпрограмме</w:t>
      </w:r>
    </w:p>
    <w:p w:rsidR="00302370" w:rsidRPr="00665D99" w:rsidRDefault="00302370" w:rsidP="00542C3B">
      <w:pPr>
        <w:pStyle w:val="ConsPlusNormal"/>
        <w:widowControl w:val="0"/>
        <w:spacing w:befor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Pr="00665D99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302370" w:rsidRPr="00665D99" w:rsidRDefault="00302370" w:rsidP="00302370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5D99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 местным бюджетам из областного бюджета на увековечение памяти погибших при защите Отечества</w:t>
      </w:r>
    </w:p>
    <w:p w:rsidR="004D1F6B" w:rsidRDefault="00950709" w:rsidP="00253EE6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4D1F6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1F6B"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253EE6" w:rsidRDefault="00253EE6" w:rsidP="00253EE6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53EE6">
        <w:rPr>
          <w:rFonts w:ascii="Times New Roman" w:hAnsi="Times New Roman" w:cs="Times New Roman"/>
          <w:sz w:val="28"/>
          <w:szCs w:val="28"/>
        </w:rPr>
        <w:t>Абзац</w:t>
      </w:r>
      <w:r w:rsidR="009E4511">
        <w:rPr>
          <w:rFonts w:ascii="Times New Roman" w:hAnsi="Times New Roman" w:cs="Times New Roman"/>
          <w:sz w:val="28"/>
          <w:szCs w:val="28"/>
        </w:rPr>
        <w:t>ы</w:t>
      </w:r>
      <w:r w:rsidRPr="0025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Pr="00253EE6">
        <w:rPr>
          <w:rFonts w:ascii="Times New Roman" w:hAnsi="Times New Roman" w:cs="Times New Roman"/>
          <w:sz w:val="28"/>
          <w:szCs w:val="28"/>
        </w:rPr>
        <w:t xml:space="preserve"> </w:t>
      </w:r>
      <w:r w:rsidR="009E4511">
        <w:rPr>
          <w:rFonts w:ascii="Times New Roman" w:hAnsi="Times New Roman" w:cs="Times New Roman"/>
          <w:sz w:val="28"/>
          <w:szCs w:val="28"/>
        </w:rPr>
        <w:t>и седьмой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E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D1F6B" w:rsidRPr="00253EE6" w:rsidRDefault="00253EE6" w:rsidP="009E451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«отсутствие авансирования по расходам, включая расходы на </w:t>
      </w:r>
      <w:r w:rsidR="00EA0535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771C1E">
        <w:rPr>
          <w:rFonts w:ascii="Times New Roman" w:hAnsi="Times New Roman" w:cs="Times New Roman"/>
          <w:sz w:val="28"/>
          <w:szCs w:val="28"/>
        </w:rPr>
        <w:t>и</w:t>
      </w:r>
      <w:r w:rsidR="00790819">
        <w:rPr>
          <w:rFonts w:ascii="Times New Roman" w:hAnsi="Times New Roman" w:cs="Times New Roman"/>
          <w:sz w:val="28"/>
          <w:szCs w:val="28"/>
        </w:rPr>
        <w:t xml:space="preserve"> (или</w:t>
      </w:r>
      <w:r w:rsidR="00EA0535">
        <w:rPr>
          <w:rFonts w:ascii="Times New Roman" w:hAnsi="Times New Roman" w:cs="Times New Roman"/>
          <w:sz w:val="28"/>
          <w:szCs w:val="28"/>
        </w:rPr>
        <w:t>)</w:t>
      </w:r>
      <w:r w:rsidR="00EA0535" w:rsidRPr="00EA0535">
        <w:rPr>
          <w:rFonts w:ascii="Times New Roman" w:hAnsi="Times New Roman" w:cs="Times New Roman"/>
          <w:sz w:val="28"/>
          <w:szCs w:val="28"/>
        </w:rPr>
        <w:t xml:space="preserve"> </w:t>
      </w:r>
      <w:r w:rsidR="00EA0535">
        <w:rPr>
          <w:rFonts w:ascii="Times New Roman" w:hAnsi="Times New Roman" w:cs="Times New Roman"/>
          <w:sz w:val="28"/>
          <w:szCs w:val="28"/>
        </w:rPr>
        <w:t>текущий</w:t>
      </w:r>
      <w:r w:rsidR="00BC3D0D" w:rsidRPr="00BC3D0D">
        <w:rPr>
          <w:rFonts w:ascii="Times New Roman" w:hAnsi="Times New Roman" w:cs="Times New Roman"/>
          <w:sz w:val="28"/>
          <w:szCs w:val="28"/>
        </w:rPr>
        <w:t xml:space="preserve"> </w:t>
      </w:r>
      <w:r w:rsidR="00BC3D0D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, финансовое обеспечение которых осуществляется за счет субсидии;</w:t>
      </w:r>
    </w:p>
    <w:p w:rsidR="004D1F6B" w:rsidRDefault="00B9690A" w:rsidP="00265F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09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950709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950709">
        <w:rPr>
          <w:rFonts w:ascii="Times New Roman" w:hAnsi="Times New Roman" w:cs="Times New Roman"/>
          <w:sz w:val="28"/>
          <w:szCs w:val="28"/>
        </w:rPr>
        <w:t xml:space="preserve"> и (или) текущего ремонта объектов капитального строительства,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ценообразования в </w:t>
      </w:r>
      <w:proofErr w:type="gramStart"/>
      <w:r w:rsidRPr="00950709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950709">
        <w:rPr>
          <w:rFonts w:ascii="Times New Roman" w:hAnsi="Times New Roman" w:cs="Times New Roman"/>
          <w:sz w:val="28"/>
          <w:szCs w:val="28"/>
        </w:rPr>
        <w:t xml:space="preserve">».  Данное условие не распространяется на </w:t>
      </w:r>
      <w:proofErr w:type="spellStart"/>
      <w:r w:rsidRPr="0095070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50709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 на текущий ремонт, сметная стоимость которого не превышает 100 тыс. рублей</w:t>
      </w:r>
      <w:proofErr w:type="gramStart"/>
      <w:r w:rsidR="00950709">
        <w:rPr>
          <w:rFonts w:ascii="Times New Roman" w:hAnsi="Times New Roman" w:cs="Times New Roman"/>
          <w:sz w:val="28"/>
          <w:szCs w:val="28"/>
        </w:rPr>
        <w:t>;</w:t>
      </w:r>
      <w:r w:rsidR="004D1F6B" w:rsidRPr="0095070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50709">
        <w:rPr>
          <w:rFonts w:ascii="Times New Roman" w:hAnsi="Times New Roman" w:cs="Times New Roman"/>
          <w:sz w:val="28"/>
          <w:szCs w:val="28"/>
        </w:rPr>
        <w:t>.</w:t>
      </w:r>
    </w:p>
    <w:p w:rsidR="00B9690A" w:rsidRDefault="00950709" w:rsidP="00265F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45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B9690A">
        <w:rPr>
          <w:rFonts w:ascii="Times New Roman" w:hAnsi="Times New Roman" w:cs="Times New Roman"/>
          <w:sz w:val="28"/>
          <w:szCs w:val="28"/>
        </w:rPr>
        <w:t xml:space="preserve"> абзацами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9690A">
        <w:rPr>
          <w:rFonts w:ascii="Times New Roman" w:hAnsi="Times New Roman" w:cs="Times New Roman"/>
          <w:sz w:val="28"/>
          <w:szCs w:val="28"/>
        </w:rPr>
        <w:t>:</w:t>
      </w:r>
    </w:p>
    <w:p w:rsidR="00B9690A" w:rsidRPr="00790819" w:rsidRDefault="00B9690A" w:rsidP="00265FB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819">
        <w:rPr>
          <w:rFonts w:ascii="Times New Roman" w:hAnsi="Times New Roman" w:cs="Times New Roman"/>
          <w:sz w:val="28"/>
          <w:szCs w:val="28"/>
        </w:rPr>
        <w:t>«наличие проектной (сметной) документации на мероприятия</w:t>
      </w:r>
      <w:r w:rsidR="002F0CE7">
        <w:rPr>
          <w:rFonts w:ascii="Times New Roman" w:hAnsi="Times New Roman" w:cs="Times New Roman"/>
          <w:sz w:val="28"/>
          <w:szCs w:val="28"/>
        </w:rPr>
        <w:t xml:space="preserve"> </w:t>
      </w:r>
      <w:r w:rsidR="002F0CE7" w:rsidRPr="002F0CE7">
        <w:rPr>
          <w:rFonts w:ascii="Times New Roman" w:hAnsi="Times New Roman" w:cs="Times New Roman"/>
          <w:sz w:val="28"/>
          <w:szCs w:val="28"/>
        </w:rPr>
        <w:t>по увековечению памяти погибших при защите Отечества</w:t>
      </w:r>
      <w:r w:rsidRPr="00790819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7908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90819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B9690A" w:rsidRPr="00950709" w:rsidRDefault="00B9690A" w:rsidP="00265FB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09">
        <w:rPr>
          <w:rFonts w:ascii="Times New Roman" w:hAnsi="Times New Roman" w:cs="Times New Roman"/>
          <w:sz w:val="28"/>
          <w:szCs w:val="28"/>
        </w:rPr>
        <w:t xml:space="preserve">паспорт воинского захоронения со списком </w:t>
      </w:r>
      <w:r w:rsidR="00950709" w:rsidRPr="00950709">
        <w:rPr>
          <w:rFonts w:ascii="Times New Roman" w:hAnsi="Times New Roman" w:cs="Times New Roman"/>
          <w:sz w:val="28"/>
          <w:szCs w:val="28"/>
        </w:rPr>
        <w:t>имен захороненных на нем во</w:t>
      </w:r>
      <w:r w:rsidR="00265FBF">
        <w:rPr>
          <w:rFonts w:ascii="Times New Roman" w:hAnsi="Times New Roman" w:cs="Times New Roman"/>
          <w:sz w:val="28"/>
          <w:szCs w:val="28"/>
        </w:rPr>
        <w:t>и</w:t>
      </w:r>
      <w:r w:rsidR="00950709" w:rsidRPr="00950709">
        <w:rPr>
          <w:rFonts w:ascii="Times New Roman" w:hAnsi="Times New Roman" w:cs="Times New Roman"/>
          <w:sz w:val="28"/>
          <w:szCs w:val="28"/>
        </w:rPr>
        <w:t>нов</w:t>
      </w:r>
      <w:r w:rsidRPr="00950709">
        <w:rPr>
          <w:rFonts w:ascii="Times New Roman" w:hAnsi="Times New Roman" w:cs="Times New Roman"/>
          <w:sz w:val="28"/>
          <w:szCs w:val="28"/>
        </w:rPr>
        <w:t>»</w:t>
      </w:r>
      <w:r w:rsidR="00950709" w:rsidRPr="00950709">
        <w:rPr>
          <w:rFonts w:ascii="Times New Roman" w:hAnsi="Times New Roman" w:cs="Times New Roman"/>
          <w:sz w:val="28"/>
          <w:szCs w:val="28"/>
        </w:rPr>
        <w:t>.</w:t>
      </w:r>
    </w:p>
    <w:p w:rsidR="00B9690A" w:rsidRDefault="00D62844" w:rsidP="00265FB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690A">
        <w:rPr>
          <w:rFonts w:ascii="Times New Roman" w:hAnsi="Times New Roman" w:cs="Times New Roman"/>
          <w:sz w:val="28"/>
          <w:szCs w:val="28"/>
        </w:rPr>
        <w:t xml:space="preserve">Пункт 7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9690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9690A" w:rsidRPr="00D62844" w:rsidRDefault="00B9690A" w:rsidP="00265FB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44">
        <w:rPr>
          <w:rFonts w:ascii="Times New Roman" w:hAnsi="Times New Roman" w:cs="Times New Roman"/>
          <w:sz w:val="28"/>
          <w:szCs w:val="28"/>
        </w:rPr>
        <w:t>«</w:t>
      </w:r>
      <w:r w:rsidR="0038175C">
        <w:rPr>
          <w:rFonts w:ascii="Times New Roman" w:hAnsi="Times New Roman" w:cs="Times New Roman"/>
          <w:sz w:val="28"/>
          <w:szCs w:val="28"/>
        </w:rPr>
        <w:t xml:space="preserve">7. </w:t>
      </w:r>
      <w:r w:rsidRPr="00D62844">
        <w:rPr>
          <w:rFonts w:ascii="Times New Roman" w:hAnsi="Times New Roman" w:cs="Times New Roman"/>
          <w:sz w:val="28"/>
          <w:szCs w:val="28"/>
        </w:rPr>
        <w:t>Показателем результативности использования субсидии</w:t>
      </w:r>
      <w:r w:rsidR="00BC3D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3D0D">
        <w:rPr>
          <w:rFonts w:ascii="Times New Roman" w:hAnsi="Times New Roman" w:cs="Times New Roman"/>
          <w:sz w:val="28"/>
          <w:szCs w:val="28"/>
        </w:rPr>
        <w:lastRenderedPageBreak/>
        <w:t>показатель результативности)</w:t>
      </w:r>
      <w:r w:rsidRPr="00D62844">
        <w:rPr>
          <w:rFonts w:ascii="Times New Roman" w:hAnsi="Times New Roman" w:cs="Times New Roman"/>
          <w:sz w:val="28"/>
          <w:szCs w:val="28"/>
        </w:rPr>
        <w:t xml:space="preserve"> является количество восстановленных воинских захоронений (единиц).</w:t>
      </w:r>
    </w:p>
    <w:p w:rsidR="00B9690A" w:rsidRPr="00D62844" w:rsidRDefault="00B9690A" w:rsidP="00265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44">
        <w:rPr>
          <w:rFonts w:ascii="Times New Roman" w:hAnsi="Times New Roman" w:cs="Times New Roman"/>
          <w:sz w:val="28"/>
          <w:szCs w:val="28"/>
        </w:rPr>
        <w:t>Значени</w:t>
      </w:r>
      <w:r w:rsidR="0003365D">
        <w:rPr>
          <w:rFonts w:ascii="Times New Roman" w:hAnsi="Times New Roman" w:cs="Times New Roman"/>
          <w:sz w:val="28"/>
          <w:szCs w:val="28"/>
        </w:rPr>
        <w:t>е</w:t>
      </w:r>
      <w:r w:rsidRPr="00D6284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3365D">
        <w:rPr>
          <w:rFonts w:ascii="Times New Roman" w:hAnsi="Times New Roman" w:cs="Times New Roman"/>
          <w:sz w:val="28"/>
          <w:szCs w:val="28"/>
        </w:rPr>
        <w:t>я</w:t>
      </w:r>
      <w:r w:rsidRPr="00D62844">
        <w:rPr>
          <w:rFonts w:ascii="Times New Roman" w:hAnsi="Times New Roman" w:cs="Times New Roman"/>
          <w:sz w:val="28"/>
          <w:szCs w:val="28"/>
        </w:rPr>
        <w:t xml:space="preserve"> результативности по муниципальным образованиям устанавлива</w:t>
      </w:r>
      <w:r w:rsidR="0003365D">
        <w:rPr>
          <w:rFonts w:ascii="Times New Roman" w:hAnsi="Times New Roman" w:cs="Times New Roman"/>
          <w:sz w:val="28"/>
          <w:szCs w:val="28"/>
        </w:rPr>
        <w:t>е</w:t>
      </w:r>
      <w:r w:rsidRPr="00D62844">
        <w:rPr>
          <w:rFonts w:ascii="Times New Roman" w:hAnsi="Times New Roman" w:cs="Times New Roman"/>
          <w:sz w:val="28"/>
          <w:szCs w:val="28"/>
        </w:rPr>
        <w:t>тся правовым актом министерства образования Кировской области, согласованным с министерством финансов Кировской области.</w:t>
      </w:r>
    </w:p>
    <w:p w:rsidR="00B9690A" w:rsidRPr="00D62844" w:rsidRDefault="00B9690A" w:rsidP="00265F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44">
        <w:rPr>
          <w:rFonts w:ascii="Times New Roman" w:hAnsi="Times New Roman" w:cs="Times New Roman"/>
          <w:sz w:val="28"/>
          <w:szCs w:val="28"/>
        </w:rPr>
        <w:t>Снижение значени</w:t>
      </w:r>
      <w:r w:rsidR="0003365D">
        <w:rPr>
          <w:rFonts w:ascii="Times New Roman" w:hAnsi="Times New Roman" w:cs="Times New Roman"/>
          <w:sz w:val="28"/>
          <w:szCs w:val="28"/>
        </w:rPr>
        <w:t>я</w:t>
      </w:r>
      <w:r w:rsidRPr="00D6284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3365D">
        <w:rPr>
          <w:rFonts w:ascii="Times New Roman" w:hAnsi="Times New Roman" w:cs="Times New Roman"/>
          <w:sz w:val="28"/>
          <w:szCs w:val="28"/>
        </w:rPr>
        <w:t>я</w:t>
      </w:r>
      <w:r w:rsidRPr="00D62844">
        <w:rPr>
          <w:rFonts w:ascii="Times New Roman" w:hAnsi="Times New Roman" w:cs="Times New Roman"/>
          <w:sz w:val="28"/>
          <w:szCs w:val="28"/>
        </w:rPr>
        <w:t xml:space="preserve"> результативности в течение текущего финансового года возможно только в случае сокращения размер</w:t>
      </w:r>
      <w:r w:rsidR="0003365D">
        <w:rPr>
          <w:rFonts w:ascii="Times New Roman" w:hAnsi="Times New Roman" w:cs="Times New Roman"/>
          <w:sz w:val="28"/>
          <w:szCs w:val="28"/>
        </w:rPr>
        <w:t>а</w:t>
      </w:r>
      <w:r w:rsidRPr="00D62844">
        <w:rPr>
          <w:rFonts w:ascii="Times New Roman" w:hAnsi="Times New Roman" w:cs="Times New Roman"/>
          <w:sz w:val="28"/>
          <w:szCs w:val="28"/>
        </w:rPr>
        <w:t xml:space="preserve"> субсидии»</w:t>
      </w:r>
      <w:r w:rsidR="00D62844" w:rsidRPr="00D62844">
        <w:rPr>
          <w:rFonts w:ascii="Times New Roman" w:hAnsi="Times New Roman" w:cs="Times New Roman"/>
          <w:sz w:val="28"/>
          <w:szCs w:val="28"/>
        </w:rPr>
        <w:t>.</w:t>
      </w:r>
    </w:p>
    <w:p w:rsidR="00D87380" w:rsidRPr="001A7D12" w:rsidRDefault="0074683C" w:rsidP="00265FBF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F3B">
        <w:rPr>
          <w:rFonts w:ascii="Times New Roman" w:hAnsi="Times New Roman" w:cs="Times New Roman"/>
          <w:sz w:val="28"/>
          <w:szCs w:val="28"/>
        </w:rPr>
        <w:t>. В п</w:t>
      </w:r>
      <w:r w:rsidR="00D87380" w:rsidRPr="001A7D12">
        <w:rPr>
          <w:rFonts w:ascii="Times New Roman" w:hAnsi="Times New Roman" w:cs="Times New Roman"/>
          <w:sz w:val="28"/>
          <w:szCs w:val="28"/>
        </w:rPr>
        <w:t>ункт</w:t>
      </w:r>
      <w:r w:rsidR="00061F3B">
        <w:rPr>
          <w:rFonts w:ascii="Times New Roman" w:hAnsi="Times New Roman" w:cs="Times New Roman"/>
          <w:sz w:val="28"/>
          <w:szCs w:val="28"/>
        </w:rPr>
        <w:t>е</w:t>
      </w:r>
      <w:r w:rsidR="00D87380" w:rsidRPr="001A7D12">
        <w:rPr>
          <w:rFonts w:ascii="Times New Roman" w:hAnsi="Times New Roman" w:cs="Times New Roman"/>
          <w:sz w:val="28"/>
          <w:szCs w:val="28"/>
        </w:rPr>
        <w:t xml:space="preserve"> 9</w:t>
      </w:r>
      <w:r w:rsidR="009E7D32" w:rsidRPr="001A7D12">
        <w:rPr>
          <w:rFonts w:ascii="Times New Roman" w:hAnsi="Times New Roman" w:cs="Times New Roman"/>
          <w:sz w:val="28"/>
          <w:szCs w:val="28"/>
        </w:rPr>
        <w:t>:</w:t>
      </w:r>
    </w:p>
    <w:p w:rsidR="009E7D32" w:rsidRPr="00D87380" w:rsidRDefault="0074683C" w:rsidP="00265FBF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F3B">
        <w:rPr>
          <w:rFonts w:ascii="Times New Roman" w:hAnsi="Times New Roman" w:cs="Times New Roman"/>
          <w:sz w:val="28"/>
          <w:szCs w:val="28"/>
        </w:rPr>
        <w:t>.1.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061F3B">
        <w:rPr>
          <w:rFonts w:ascii="Times New Roman" w:hAnsi="Times New Roman" w:cs="Times New Roman"/>
          <w:sz w:val="28"/>
          <w:szCs w:val="28"/>
        </w:rPr>
        <w:t>А</w:t>
      </w:r>
      <w:r w:rsidR="009E7D32">
        <w:rPr>
          <w:rFonts w:ascii="Times New Roman" w:hAnsi="Times New Roman" w:cs="Times New Roman"/>
          <w:sz w:val="28"/>
          <w:szCs w:val="28"/>
        </w:rPr>
        <w:t xml:space="preserve">бзац </w:t>
      </w:r>
      <w:r w:rsidR="001A5A42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9E7D3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7D32" w:rsidRPr="00061F3B" w:rsidRDefault="009E7D32" w:rsidP="00265FBF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690A" w:rsidRPr="00665D99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</w:t>
      </w:r>
      <w:r w:rsidR="003537FF" w:rsidRPr="00061F3B">
        <w:rPr>
          <w:rFonts w:ascii="Times New Roman" w:hAnsi="Times New Roman" w:cs="Times New Roman"/>
          <w:sz w:val="28"/>
          <w:szCs w:val="28"/>
        </w:rPr>
        <w:t>по форме, установленной соглашением</w:t>
      </w:r>
      <w:r w:rsidR="003537FF" w:rsidRPr="00665D99">
        <w:rPr>
          <w:rFonts w:ascii="Times New Roman" w:hAnsi="Times New Roman" w:cs="Times New Roman"/>
          <w:sz w:val="28"/>
          <w:szCs w:val="28"/>
        </w:rPr>
        <w:t xml:space="preserve"> </w:t>
      </w:r>
      <w:r w:rsidR="00B9690A" w:rsidRPr="00665D99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 w:rsidR="00B9690A" w:rsidRPr="00061F3B">
        <w:rPr>
          <w:rFonts w:ascii="Times New Roman" w:hAnsi="Times New Roman" w:cs="Times New Roman"/>
          <w:sz w:val="28"/>
          <w:szCs w:val="28"/>
        </w:rPr>
        <w:t>электронной копии документа,</w:t>
      </w:r>
      <w:r w:rsidR="003537FF">
        <w:rPr>
          <w:rFonts w:ascii="Times New Roman" w:hAnsi="Times New Roman" w:cs="Times New Roman"/>
          <w:sz w:val="28"/>
          <w:szCs w:val="28"/>
        </w:rPr>
        <w:t xml:space="preserve"> созданной методом сканирования</w:t>
      </w:r>
      <w:r w:rsidR="00B9690A" w:rsidRPr="00061F3B">
        <w:rPr>
          <w:rFonts w:ascii="Times New Roman" w:hAnsi="Times New Roman" w:cs="Times New Roman"/>
          <w:sz w:val="28"/>
          <w:szCs w:val="28"/>
        </w:rPr>
        <w:t>)</w:t>
      </w:r>
      <w:r w:rsidR="003537FF">
        <w:rPr>
          <w:rFonts w:ascii="Times New Roman" w:hAnsi="Times New Roman" w:cs="Times New Roman"/>
          <w:sz w:val="28"/>
          <w:szCs w:val="28"/>
        </w:rPr>
        <w:t>,</w:t>
      </w:r>
      <w:r w:rsidR="00B9690A" w:rsidRPr="00061F3B">
        <w:rPr>
          <w:rFonts w:ascii="Times New Roman" w:hAnsi="Times New Roman" w:cs="Times New Roman"/>
          <w:sz w:val="28"/>
          <w:szCs w:val="28"/>
        </w:rPr>
        <w:t xml:space="preserve"> </w:t>
      </w:r>
      <w:r w:rsidR="008E5FFE">
        <w:rPr>
          <w:rFonts w:ascii="Times New Roman" w:hAnsi="Times New Roman"/>
          <w:sz w:val="28"/>
          <w:szCs w:val="28"/>
        </w:rPr>
        <w:t>с последующим пред</w:t>
      </w:r>
      <w:r w:rsidR="00B9690A" w:rsidRPr="00061F3B">
        <w:rPr>
          <w:rFonts w:ascii="Times New Roman" w:hAnsi="Times New Roman"/>
          <w:sz w:val="28"/>
          <w:szCs w:val="28"/>
        </w:rPr>
        <w:t>ставлением оригинала документа</w:t>
      </w:r>
      <w:proofErr w:type="gramStart"/>
      <w:r w:rsidR="00B9690A" w:rsidRPr="00061F3B">
        <w:rPr>
          <w:rFonts w:ascii="Times New Roman" w:hAnsi="Times New Roman" w:cs="Times New Roman"/>
          <w:sz w:val="28"/>
          <w:szCs w:val="28"/>
        </w:rPr>
        <w:t>;</w:t>
      </w:r>
      <w:r w:rsidRPr="00061F3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61F3B">
        <w:rPr>
          <w:rFonts w:ascii="Times New Roman" w:hAnsi="Times New Roman" w:cs="Times New Roman"/>
          <w:sz w:val="28"/>
          <w:szCs w:val="28"/>
        </w:rPr>
        <w:t>.</w:t>
      </w:r>
    </w:p>
    <w:p w:rsidR="00B9690A" w:rsidRPr="00B9690A" w:rsidRDefault="0074683C" w:rsidP="00265FBF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F3B">
        <w:rPr>
          <w:rFonts w:ascii="Times New Roman" w:hAnsi="Times New Roman" w:cs="Times New Roman"/>
          <w:sz w:val="28"/>
          <w:szCs w:val="28"/>
        </w:rPr>
        <w:t>.2.</w:t>
      </w:r>
      <w:r w:rsidR="00B9690A" w:rsidRPr="00B9690A">
        <w:rPr>
          <w:rFonts w:ascii="Times New Roman" w:hAnsi="Times New Roman" w:cs="Times New Roman"/>
          <w:sz w:val="28"/>
          <w:szCs w:val="28"/>
        </w:rPr>
        <w:t xml:space="preserve"> </w:t>
      </w:r>
      <w:r w:rsidR="00061F3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66F8F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B9690A" w:rsidRPr="00B9690A">
        <w:rPr>
          <w:rFonts w:ascii="Times New Roman" w:hAnsi="Times New Roman" w:cs="Times New Roman"/>
          <w:sz w:val="28"/>
          <w:szCs w:val="28"/>
        </w:rPr>
        <w:t>исключить.</w:t>
      </w:r>
    </w:p>
    <w:p w:rsidR="004D1F6B" w:rsidRDefault="0074683C" w:rsidP="00265FBF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F12">
        <w:rPr>
          <w:rFonts w:ascii="Times New Roman" w:hAnsi="Times New Roman" w:cs="Times New Roman"/>
          <w:sz w:val="28"/>
          <w:szCs w:val="28"/>
        </w:rPr>
        <w:t>.3.</w:t>
      </w:r>
      <w:r w:rsidR="008B6644">
        <w:rPr>
          <w:rFonts w:ascii="Times New Roman" w:hAnsi="Times New Roman" w:cs="Times New Roman"/>
          <w:sz w:val="28"/>
          <w:szCs w:val="28"/>
        </w:rPr>
        <w:t xml:space="preserve"> А</w:t>
      </w:r>
      <w:r w:rsidR="009E7D32">
        <w:rPr>
          <w:rFonts w:ascii="Times New Roman" w:hAnsi="Times New Roman" w:cs="Times New Roman"/>
          <w:sz w:val="28"/>
          <w:szCs w:val="28"/>
        </w:rPr>
        <w:t>бзац</w:t>
      </w:r>
      <w:r w:rsidR="000222C4">
        <w:rPr>
          <w:rFonts w:ascii="Times New Roman" w:hAnsi="Times New Roman" w:cs="Times New Roman"/>
          <w:sz w:val="28"/>
          <w:szCs w:val="28"/>
        </w:rPr>
        <w:t>ы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066F8F">
        <w:rPr>
          <w:rFonts w:ascii="Times New Roman" w:hAnsi="Times New Roman" w:cs="Times New Roman"/>
          <w:sz w:val="28"/>
          <w:szCs w:val="28"/>
        </w:rPr>
        <w:t>седьмой</w:t>
      </w:r>
      <w:r w:rsidR="008E5FFE">
        <w:rPr>
          <w:rFonts w:ascii="Times New Roman" w:hAnsi="Times New Roman" w:cs="Times New Roman"/>
          <w:sz w:val="28"/>
          <w:szCs w:val="28"/>
        </w:rPr>
        <w:t xml:space="preserve"> и восьмой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4D1F6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E5FFE">
        <w:rPr>
          <w:rFonts w:ascii="Times New Roman" w:hAnsi="Times New Roman" w:cs="Times New Roman"/>
          <w:sz w:val="28"/>
          <w:szCs w:val="28"/>
        </w:rPr>
        <w:t>следующей</w:t>
      </w:r>
      <w:r w:rsidR="004D1F6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9690A" w:rsidRDefault="00B9690A" w:rsidP="00265FB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F12">
        <w:rPr>
          <w:rFonts w:ascii="Times New Roman" w:hAnsi="Times New Roman" w:cs="Times New Roman"/>
          <w:sz w:val="28"/>
          <w:szCs w:val="28"/>
        </w:rPr>
        <w:t xml:space="preserve">«информацию о </w:t>
      </w:r>
      <w:r w:rsidR="008E5FFE">
        <w:rPr>
          <w:rFonts w:ascii="Times New Roman" w:hAnsi="Times New Roman" w:cs="Times New Roman"/>
          <w:sz w:val="28"/>
          <w:szCs w:val="28"/>
        </w:rPr>
        <w:t>муниципальном</w:t>
      </w:r>
      <w:r w:rsidRPr="00644F12">
        <w:rPr>
          <w:rFonts w:ascii="Times New Roman" w:hAnsi="Times New Roman" w:cs="Times New Roman"/>
          <w:sz w:val="28"/>
          <w:szCs w:val="28"/>
        </w:rPr>
        <w:t xml:space="preserve"> контракте (его изменени</w:t>
      </w:r>
      <w:r w:rsidR="008E5FFE">
        <w:rPr>
          <w:rFonts w:ascii="Times New Roman" w:hAnsi="Times New Roman" w:cs="Times New Roman"/>
          <w:sz w:val="28"/>
          <w:szCs w:val="28"/>
        </w:rPr>
        <w:t>и</w:t>
      </w:r>
      <w:r w:rsidRPr="00644F12">
        <w:rPr>
          <w:rFonts w:ascii="Times New Roman" w:hAnsi="Times New Roman" w:cs="Times New Roman"/>
          <w:sz w:val="28"/>
          <w:szCs w:val="28"/>
        </w:rPr>
        <w:t>)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</w:t>
      </w:r>
      <w:r w:rsidR="00644F12" w:rsidRPr="00644F12">
        <w:rPr>
          <w:rFonts w:ascii="Times New Roman" w:hAnsi="Times New Roman" w:cs="Times New Roman"/>
          <w:sz w:val="28"/>
          <w:szCs w:val="28"/>
        </w:rPr>
        <w:t>татьи 26 Федерального закона от </w:t>
      </w:r>
      <w:r w:rsidRPr="00644F12">
        <w:rPr>
          <w:rFonts w:ascii="Times New Roman" w:hAnsi="Times New Roman" w:cs="Times New Roman"/>
          <w:sz w:val="28"/>
          <w:szCs w:val="28"/>
        </w:rPr>
        <w:t>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E004FA" w:rsidRPr="00644F12" w:rsidRDefault="00E004FA" w:rsidP="00265FB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3B">
        <w:rPr>
          <w:rFonts w:ascii="Times New Roman" w:hAnsi="Times New Roman" w:cs="Times New Roman"/>
          <w:sz w:val="28"/>
          <w:szCs w:val="28"/>
        </w:rPr>
        <w:t>документы, подтверждающие факт постав</w:t>
      </w:r>
      <w:r w:rsidR="008E5FFE">
        <w:rPr>
          <w:rFonts w:ascii="Times New Roman" w:hAnsi="Times New Roman" w:cs="Times New Roman"/>
          <w:sz w:val="28"/>
          <w:szCs w:val="28"/>
        </w:rPr>
        <w:t>ки</w:t>
      </w:r>
      <w:r w:rsidRPr="00542C3B">
        <w:rPr>
          <w:rFonts w:ascii="Times New Roman" w:hAnsi="Times New Roman" w:cs="Times New Roman"/>
          <w:sz w:val="28"/>
          <w:szCs w:val="28"/>
        </w:rPr>
        <w:t xml:space="preserve"> товаров (оказан</w:t>
      </w:r>
      <w:r w:rsidR="00AD0469">
        <w:rPr>
          <w:rFonts w:ascii="Times New Roman" w:hAnsi="Times New Roman" w:cs="Times New Roman"/>
          <w:sz w:val="28"/>
          <w:szCs w:val="28"/>
        </w:rPr>
        <w:t>ия</w:t>
      </w:r>
      <w:r w:rsidR="008E5FFE">
        <w:rPr>
          <w:rFonts w:ascii="Times New Roman" w:hAnsi="Times New Roman" w:cs="Times New Roman"/>
          <w:sz w:val="28"/>
          <w:szCs w:val="28"/>
        </w:rPr>
        <w:t xml:space="preserve"> услуг, выполнения</w:t>
      </w:r>
      <w:r w:rsidRPr="00542C3B">
        <w:rPr>
          <w:rFonts w:ascii="Times New Roman" w:hAnsi="Times New Roman" w:cs="Times New Roman"/>
          <w:sz w:val="28"/>
          <w:szCs w:val="28"/>
        </w:rPr>
        <w:t xml:space="preserve"> работ)</w:t>
      </w:r>
      <w:proofErr w:type="gramStart"/>
      <w:r w:rsidR="00E81B09">
        <w:rPr>
          <w:rFonts w:ascii="Times New Roman" w:hAnsi="Times New Roman" w:cs="Times New Roman"/>
          <w:sz w:val="28"/>
          <w:szCs w:val="28"/>
        </w:rPr>
        <w:t>;</w:t>
      </w:r>
      <w:r w:rsidRPr="00542C3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42C3B">
        <w:rPr>
          <w:rFonts w:ascii="Times New Roman" w:hAnsi="Times New Roman" w:cs="Times New Roman"/>
          <w:sz w:val="28"/>
          <w:szCs w:val="28"/>
        </w:rPr>
        <w:t>.</w:t>
      </w:r>
    </w:p>
    <w:p w:rsidR="00E66E03" w:rsidRPr="00E66E03" w:rsidRDefault="0074683C" w:rsidP="00265FB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0C1D">
        <w:rPr>
          <w:rFonts w:ascii="Times New Roman" w:hAnsi="Times New Roman" w:cs="Times New Roman"/>
          <w:sz w:val="28"/>
          <w:szCs w:val="28"/>
        </w:rPr>
        <w:t>.</w:t>
      </w:r>
      <w:r w:rsidR="008E5FFE">
        <w:rPr>
          <w:rFonts w:ascii="Times New Roman" w:hAnsi="Times New Roman" w:cs="Times New Roman"/>
          <w:sz w:val="28"/>
          <w:szCs w:val="28"/>
        </w:rPr>
        <w:t>4</w:t>
      </w:r>
      <w:r w:rsidR="005A0C1D">
        <w:rPr>
          <w:rFonts w:ascii="Times New Roman" w:hAnsi="Times New Roman" w:cs="Times New Roman"/>
          <w:sz w:val="28"/>
          <w:szCs w:val="28"/>
        </w:rPr>
        <w:t>.</w:t>
      </w:r>
      <w:r w:rsidR="00E66E03" w:rsidRPr="00E66E03">
        <w:rPr>
          <w:rFonts w:ascii="Times New Roman" w:hAnsi="Times New Roman" w:cs="Times New Roman"/>
          <w:sz w:val="28"/>
          <w:szCs w:val="28"/>
        </w:rPr>
        <w:t xml:space="preserve"> </w:t>
      </w:r>
      <w:r w:rsidR="005A0C1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A0C1D" w:rsidRPr="00E66E03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E66E03" w:rsidRPr="00E66E03">
        <w:rPr>
          <w:rFonts w:ascii="Times New Roman" w:hAnsi="Times New Roman" w:cs="Times New Roman"/>
          <w:sz w:val="28"/>
          <w:szCs w:val="28"/>
        </w:rPr>
        <w:t>следующ</w:t>
      </w:r>
      <w:r w:rsidR="005A0C1D">
        <w:rPr>
          <w:rFonts w:ascii="Times New Roman" w:hAnsi="Times New Roman" w:cs="Times New Roman"/>
          <w:sz w:val="28"/>
          <w:szCs w:val="28"/>
        </w:rPr>
        <w:t>его содержания</w:t>
      </w:r>
      <w:r w:rsidR="00E66E03" w:rsidRPr="00E66E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E03" w:rsidRPr="005A0C1D" w:rsidRDefault="00E66E03" w:rsidP="00265FB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1D">
        <w:rPr>
          <w:rFonts w:ascii="Times New Roman" w:hAnsi="Times New Roman" w:cs="Times New Roman"/>
          <w:sz w:val="28"/>
          <w:szCs w:val="28"/>
        </w:rPr>
        <w:t>«копии первичных документов, подтверждающих выполнение мероприятий</w:t>
      </w:r>
      <w:r w:rsidR="00AF1781">
        <w:rPr>
          <w:rFonts w:ascii="Times New Roman" w:hAnsi="Times New Roman" w:cs="Times New Roman"/>
          <w:sz w:val="28"/>
          <w:szCs w:val="28"/>
        </w:rPr>
        <w:t xml:space="preserve"> </w:t>
      </w:r>
      <w:r w:rsidR="00AF1781" w:rsidRPr="002F0CE7">
        <w:rPr>
          <w:rFonts w:ascii="Times New Roman" w:hAnsi="Times New Roman" w:cs="Times New Roman"/>
          <w:sz w:val="28"/>
          <w:szCs w:val="28"/>
        </w:rPr>
        <w:t>по увековечению памяти погибших при защите Отечества</w:t>
      </w:r>
      <w:r w:rsidRPr="005A0C1D">
        <w:rPr>
          <w:rFonts w:ascii="Times New Roman" w:hAnsi="Times New Roman" w:cs="Times New Roman"/>
          <w:sz w:val="28"/>
          <w:szCs w:val="28"/>
        </w:rPr>
        <w:t xml:space="preserve"> (муниципального контракта, счета на оплату, счета-фактуры, акта о приемке выполненных работ (КС-2), справки о стоимости выполненных работ и затрат</w:t>
      </w:r>
      <w:r w:rsidR="00AF1781">
        <w:rPr>
          <w:rFonts w:ascii="Times New Roman" w:hAnsi="Times New Roman" w:cs="Times New Roman"/>
          <w:sz w:val="28"/>
          <w:szCs w:val="28"/>
        </w:rPr>
        <w:t>ах</w:t>
      </w:r>
      <w:r w:rsidRPr="005A0C1D">
        <w:rPr>
          <w:rFonts w:ascii="Times New Roman" w:hAnsi="Times New Roman" w:cs="Times New Roman"/>
          <w:sz w:val="28"/>
          <w:szCs w:val="28"/>
        </w:rPr>
        <w:t xml:space="preserve"> (КС-3) и др.); </w:t>
      </w:r>
    </w:p>
    <w:p w:rsidR="00E66E03" w:rsidRPr="00D21EE3" w:rsidRDefault="00E66E03" w:rsidP="00D21E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C1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наличии положительного </w:t>
      </w:r>
      <w:proofErr w:type="gramStart"/>
      <w:r w:rsidRPr="005A0C1D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5A0C1D">
        <w:rPr>
          <w:rFonts w:ascii="Times New Roman" w:hAnsi="Times New Roman" w:cs="Times New Roman"/>
          <w:sz w:val="28"/>
          <w:szCs w:val="28"/>
        </w:rPr>
        <w:t xml:space="preserve"> и (или) текущего ремонта объекта, финансовое обеспечение которого полностью или частично осуществляется за счет субсидии, проведенной Кировским областным государственным автономным учреждением «Управление государственной экспертизы и ц</w:t>
      </w:r>
      <w:r w:rsidR="00AF1781">
        <w:rPr>
          <w:rFonts w:ascii="Times New Roman" w:hAnsi="Times New Roman" w:cs="Times New Roman"/>
          <w:sz w:val="28"/>
          <w:szCs w:val="28"/>
        </w:rPr>
        <w:t>енообразования в строительстве».</w:t>
      </w:r>
    </w:p>
    <w:p w:rsidR="009E7D32" w:rsidRDefault="0074683C" w:rsidP="00265FBF">
      <w:pPr>
        <w:pStyle w:val="ConsPlusNormal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5FBF">
        <w:rPr>
          <w:rFonts w:ascii="Times New Roman" w:hAnsi="Times New Roman" w:cs="Times New Roman"/>
          <w:sz w:val="28"/>
          <w:szCs w:val="28"/>
        </w:rPr>
        <w:t>. Пункт 10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9E7D32" w:rsidRPr="009E7D32">
        <w:rPr>
          <w:rFonts w:ascii="Times New Roman" w:hAnsi="Times New Roman" w:cs="Times New Roman"/>
          <w:sz w:val="28"/>
          <w:szCs w:val="28"/>
        </w:rPr>
        <w:t>изложить</w:t>
      </w:r>
      <w:r w:rsidR="009E7D3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65FBF" w:rsidRPr="009E7D32" w:rsidRDefault="00265FBF" w:rsidP="00265FB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683C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представляют в министерство образования Кировской области </w:t>
      </w:r>
      <w:r w:rsidR="00920571">
        <w:rPr>
          <w:rFonts w:ascii="Times New Roman" w:hAnsi="Times New Roman" w:cs="Times New Roman"/>
          <w:sz w:val="28"/>
          <w:szCs w:val="28"/>
        </w:rPr>
        <w:t>по формам, установленным соглашением, следующую отчетность:</w:t>
      </w:r>
    </w:p>
    <w:p w:rsidR="00265FBF" w:rsidRDefault="00E66E03" w:rsidP="00265FB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01D">
        <w:rPr>
          <w:rFonts w:ascii="Times New Roman" w:hAnsi="Times New Roman" w:cs="Times New Roman"/>
          <w:sz w:val="28"/>
          <w:szCs w:val="28"/>
        </w:rPr>
        <w:t xml:space="preserve">ежемесячно, не позднее 3-го числа месяца, следующего за </w:t>
      </w:r>
      <w:proofErr w:type="gramStart"/>
      <w:r w:rsidRPr="00E6501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6501D">
        <w:rPr>
          <w:rFonts w:ascii="Times New Roman" w:hAnsi="Times New Roman" w:cs="Times New Roman"/>
          <w:sz w:val="28"/>
          <w:szCs w:val="28"/>
        </w:rPr>
        <w:t>, отчет о расходовании средств субсидии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="00265FBF">
        <w:rPr>
          <w:rFonts w:ascii="Times New Roman" w:hAnsi="Times New Roman" w:cs="Times New Roman"/>
          <w:sz w:val="28"/>
          <w:szCs w:val="28"/>
        </w:rPr>
        <w:t>;</w:t>
      </w:r>
    </w:p>
    <w:p w:rsidR="00044300" w:rsidRDefault="00265FBF" w:rsidP="0004430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7F">
        <w:rPr>
          <w:rFonts w:ascii="Times New Roman" w:hAnsi="Times New Roman" w:cs="Times New Roman"/>
          <w:sz w:val="28"/>
          <w:szCs w:val="28"/>
        </w:rPr>
        <w:t>ежемесячно, не позднее 3-го числа месяца, следующего за отчетным, отчет об объемах проведенных работ</w:t>
      </w:r>
      <w:r w:rsidR="00044300">
        <w:rPr>
          <w:rFonts w:ascii="Times New Roman" w:hAnsi="Times New Roman" w:cs="Times New Roman"/>
          <w:sz w:val="28"/>
          <w:szCs w:val="28"/>
        </w:rPr>
        <w:t xml:space="preserve"> в электронном виде (с приложением электронной копии документа, созданной методом сканирования) с последующим представлением оригинал</w:t>
      </w:r>
      <w:r w:rsidR="00400C9D">
        <w:rPr>
          <w:rFonts w:ascii="Times New Roman" w:hAnsi="Times New Roman" w:cs="Times New Roman"/>
          <w:sz w:val="28"/>
          <w:szCs w:val="28"/>
        </w:rPr>
        <w:t>а</w:t>
      </w:r>
      <w:r w:rsidR="0004430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00C9D">
        <w:rPr>
          <w:rFonts w:ascii="Times New Roman" w:hAnsi="Times New Roman" w:cs="Times New Roman"/>
          <w:sz w:val="28"/>
          <w:szCs w:val="28"/>
        </w:rPr>
        <w:t>а</w:t>
      </w:r>
      <w:r w:rsidR="00044300">
        <w:rPr>
          <w:rFonts w:ascii="Times New Roman" w:hAnsi="Times New Roman" w:cs="Times New Roman"/>
          <w:sz w:val="28"/>
          <w:szCs w:val="28"/>
        </w:rPr>
        <w:t>;</w:t>
      </w:r>
    </w:p>
    <w:p w:rsidR="00265FBF" w:rsidRDefault="00265FBF" w:rsidP="00265FBF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t xml:space="preserve">ежегодно, не позднее </w:t>
      </w:r>
      <w:r w:rsidR="006C672C">
        <w:rPr>
          <w:rFonts w:ascii="Times New Roman" w:hAnsi="Times New Roman" w:cs="Times New Roman"/>
          <w:sz w:val="28"/>
          <w:szCs w:val="28"/>
        </w:rPr>
        <w:t>3</w:t>
      </w:r>
      <w:r w:rsidRPr="000353DF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Pr="000353D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353DF">
        <w:rPr>
          <w:rFonts w:ascii="Times New Roman" w:hAnsi="Times New Roman" w:cs="Times New Roman"/>
          <w:sz w:val="28"/>
          <w:szCs w:val="28"/>
        </w:rPr>
        <w:t xml:space="preserve">, отчет </w:t>
      </w:r>
      <w:r w:rsidRPr="000353DF">
        <w:rPr>
          <w:rFonts w:ascii="Times New Roman" w:hAnsi="Times New Roman" w:cs="Times New Roman"/>
          <w:sz w:val="28"/>
          <w:szCs w:val="28"/>
        </w:rPr>
        <w:br/>
        <w:t xml:space="preserve">о расходовании средств субсидии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0353DF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бюджет»;</w:t>
      </w:r>
      <w:r w:rsidRPr="0071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BF" w:rsidRPr="00BB562C" w:rsidRDefault="00265FBF" w:rsidP="00BB562C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t xml:space="preserve">ежегодно, не позднее </w:t>
      </w:r>
      <w:r w:rsidR="00253EE6">
        <w:rPr>
          <w:rFonts w:ascii="Times New Roman" w:hAnsi="Times New Roman" w:cs="Times New Roman"/>
          <w:sz w:val="28"/>
          <w:szCs w:val="28"/>
        </w:rPr>
        <w:t>1</w:t>
      </w:r>
      <w:r w:rsidR="00BB562C">
        <w:rPr>
          <w:rFonts w:ascii="Times New Roman" w:hAnsi="Times New Roman" w:cs="Times New Roman"/>
          <w:sz w:val="28"/>
          <w:szCs w:val="28"/>
        </w:rPr>
        <w:t>5</w:t>
      </w:r>
      <w:r w:rsidRPr="000353DF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отчет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353DF">
        <w:rPr>
          <w:rFonts w:ascii="Times New Roman" w:hAnsi="Times New Roman" w:cs="Times New Roman"/>
          <w:sz w:val="28"/>
          <w:szCs w:val="28"/>
        </w:rPr>
        <w:t>достижении значения показателя результативности за 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3DF">
        <w:rPr>
          <w:rFonts w:ascii="Times New Roman" w:hAnsi="Times New Roman" w:cs="Times New Roman"/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</w:t>
      </w:r>
      <w:r w:rsidR="00BB562C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бюджет».</w:t>
      </w:r>
    </w:p>
    <w:p w:rsidR="00D87380" w:rsidRPr="00A15BB5" w:rsidRDefault="00CE69B8" w:rsidP="00542C3B">
      <w:pPr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D87380" w:rsidRPr="00A15BB5" w:rsidSect="00A46FCB">
      <w:headerReference w:type="default" r:id="rId7"/>
      <w:pgSz w:w="11906" w:h="16838"/>
      <w:pgMar w:top="1134" w:right="850" w:bottom="1134" w:left="1701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17" w:rsidRDefault="00F34D17" w:rsidP="00CD28EB">
      <w:pPr>
        <w:spacing w:after="0" w:line="240" w:lineRule="auto"/>
      </w:pPr>
      <w:r>
        <w:separator/>
      </w:r>
    </w:p>
  </w:endnote>
  <w:endnote w:type="continuationSeparator" w:id="0">
    <w:p w:rsidR="00F34D17" w:rsidRDefault="00F34D17" w:rsidP="00CD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17" w:rsidRDefault="00F34D17" w:rsidP="00CD28EB">
      <w:pPr>
        <w:spacing w:after="0" w:line="240" w:lineRule="auto"/>
      </w:pPr>
      <w:r>
        <w:separator/>
      </w:r>
    </w:p>
  </w:footnote>
  <w:footnote w:type="continuationSeparator" w:id="0">
    <w:p w:rsidR="00F34D17" w:rsidRDefault="00F34D17" w:rsidP="00CD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11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4D17" w:rsidRPr="00CD28EB" w:rsidRDefault="00F34D17" w:rsidP="009E4511">
        <w:pPr>
          <w:pStyle w:val="a4"/>
          <w:tabs>
            <w:tab w:val="left" w:pos="4470"/>
          </w:tabs>
          <w:rPr>
            <w:rFonts w:ascii="Times New Roman" w:hAnsi="Times New Roman" w:cs="Times New Roman"/>
            <w:sz w:val="24"/>
            <w:szCs w:val="24"/>
          </w:rPr>
        </w:pPr>
        <w:r w:rsidRPr="00A46FCB">
          <w:tab/>
        </w:r>
        <w:r w:rsidRPr="00A46FCB">
          <w:tab/>
        </w:r>
        <w:r w:rsidR="00C05583" w:rsidRPr="00A46F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6F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05583" w:rsidRPr="00A46F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BAE">
          <w:rPr>
            <w:rFonts w:ascii="Times New Roman" w:hAnsi="Times New Roman" w:cs="Times New Roman"/>
            <w:noProof/>
            <w:sz w:val="24"/>
            <w:szCs w:val="24"/>
          </w:rPr>
          <w:t>103</w:t>
        </w:r>
        <w:r w:rsidR="00C05583" w:rsidRPr="00A46F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1DD3"/>
    <w:multiLevelType w:val="hybridMultilevel"/>
    <w:tmpl w:val="6E02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1678"/>
    <w:multiLevelType w:val="hybridMultilevel"/>
    <w:tmpl w:val="DACEC8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E5F2D"/>
    <w:multiLevelType w:val="multilevel"/>
    <w:tmpl w:val="69182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2D94003"/>
    <w:multiLevelType w:val="multilevel"/>
    <w:tmpl w:val="58B0ED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6A43A03"/>
    <w:multiLevelType w:val="hybridMultilevel"/>
    <w:tmpl w:val="56D8F7C6"/>
    <w:lvl w:ilvl="0" w:tplc="42B6C8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380"/>
    <w:rsid w:val="000222C4"/>
    <w:rsid w:val="00027A61"/>
    <w:rsid w:val="0003365D"/>
    <w:rsid w:val="00044300"/>
    <w:rsid w:val="00060B1B"/>
    <w:rsid w:val="00061F3B"/>
    <w:rsid w:val="00066F8F"/>
    <w:rsid w:val="001825B0"/>
    <w:rsid w:val="001A5A42"/>
    <w:rsid w:val="001A7D12"/>
    <w:rsid w:val="001E3B2B"/>
    <w:rsid w:val="00207111"/>
    <w:rsid w:val="00253EE6"/>
    <w:rsid w:val="00265FBF"/>
    <w:rsid w:val="002C1631"/>
    <w:rsid w:val="002F0CE7"/>
    <w:rsid w:val="00302370"/>
    <w:rsid w:val="00320BBB"/>
    <w:rsid w:val="003537FF"/>
    <w:rsid w:val="0038175C"/>
    <w:rsid w:val="003F4B62"/>
    <w:rsid w:val="00400C9D"/>
    <w:rsid w:val="004077F2"/>
    <w:rsid w:val="00431961"/>
    <w:rsid w:val="004D1F6B"/>
    <w:rsid w:val="00542C3B"/>
    <w:rsid w:val="00551242"/>
    <w:rsid w:val="005550B7"/>
    <w:rsid w:val="005A0C1D"/>
    <w:rsid w:val="005B2797"/>
    <w:rsid w:val="0062371A"/>
    <w:rsid w:val="00644F12"/>
    <w:rsid w:val="006554A6"/>
    <w:rsid w:val="00681A4C"/>
    <w:rsid w:val="0068478C"/>
    <w:rsid w:val="006A6594"/>
    <w:rsid w:val="006C672C"/>
    <w:rsid w:val="006D3B78"/>
    <w:rsid w:val="006E2394"/>
    <w:rsid w:val="00711E35"/>
    <w:rsid w:val="0071257A"/>
    <w:rsid w:val="0074683C"/>
    <w:rsid w:val="00760112"/>
    <w:rsid w:val="00771C1E"/>
    <w:rsid w:val="00790819"/>
    <w:rsid w:val="007A7BAE"/>
    <w:rsid w:val="007E3BB0"/>
    <w:rsid w:val="00811506"/>
    <w:rsid w:val="008276FF"/>
    <w:rsid w:val="0083002D"/>
    <w:rsid w:val="00863816"/>
    <w:rsid w:val="008B6644"/>
    <w:rsid w:val="008C7EF6"/>
    <w:rsid w:val="008E5FFE"/>
    <w:rsid w:val="00906CE8"/>
    <w:rsid w:val="00920571"/>
    <w:rsid w:val="009224F2"/>
    <w:rsid w:val="00935A3D"/>
    <w:rsid w:val="00950709"/>
    <w:rsid w:val="009E4511"/>
    <w:rsid w:val="009E7D32"/>
    <w:rsid w:val="00A15BB5"/>
    <w:rsid w:val="00A46FCB"/>
    <w:rsid w:val="00A8302E"/>
    <w:rsid w:val="00AA391C"/>
    <w:rsid w:val="00AA6122"/>
    <w:rsid w:val="00AD0469"/>
    <w:rsid w:val="00AE4F4A"/>
    <w:rsid w:val="00AE745A"/>
    <w:rsid w:val="00AF1781"/>
    <w:rsid w:val="00B77D18"/>
    <w:rsid w:val="00B9690A"/>
    <w:rsid w:val="00BB562C"/>
    <w:rsid w:val="00BC3D0D"/>
    <w:rsid w:val="00BC6F92"/>
    <w:rsid w:val="00C04D13"/>
    <w:rsid w:val="00C05583"/>
    <w:rsid w:val="00C2157F"/>
    <w:rsid w:val="00C45089"/>
    <w:rsid w:val="00CD28EB"/>
    <w:rsid w:val="00CE69B8"/>
    <w:rsid w:val="00CF516C"/>
    <w:rsid w:val="00D03742"/>
    <w:rsid w:val="00D07689"/>
    <w:rsid w:val="00D21EE3"/>
    <w:rsid w:val="00D62844"/>
    <w:rsid w:val="00D87380"/>
    <w:rsid w:val="00DB4CFF"/>
    <w:rsid w:val="00DE0D94"/>
    <w:rsid w:val="00E004FA"/>
    <w:rsid w:val="00E142BB"/>
    <w:rsid w:val="00E359A8"/>
    <w:rsid w:val="00E43C3E"/>
    <w:rsid w:val="00E6501D"/>
    <w:rsid w:val="00E66E03"/>
    <w:rsid w:val="00E81B09"/>
    <w:rsid w:val="00EA0535"/>
    <w:rsid w:val="00EE4574"/>
    <w:rsid w:val="00EF3246"/>
    <w:rsid w:val="00F30A01"/>
    <w:rsid w:val="00F34D17"/>
    <w:rsid w:val="00FE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380"/>
    <w:pPr>
      <w:ind w:left="720"/>
      <w:contextualSpacing/>
    </w:pPr>
  </w:style>
  <w:style w:type="paragraph" w:customStyle="1" w:styleId="ConsPlusNormal">
    <w:name w:val="ConsPlusNormal"/>
    <w:rsid w:val="00D8738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23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CD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28EB"/>
  </w:style>
  <w:style w:type="paragraph" w:styleId="a6">
    <w:name w:val="footer"/>
    <w:basedOn w:val="a"/>
    <w:link w:val="a7"/>
    <w:uiPriority w:val="99"/>
    <w:semiHidden/>
    <w:unhideWhenUsed/>
    <w:rsid w:val="00CD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2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sushentsova</cp:lastModifiedBy>
  <cp:revision>55</cp:revision>
  <cp:lastPrinted>2020-06-10T13:12:00Z</cp:lastPrinted>
  <dcterms:created xsi:type="dcterms:W3CDTF">2020-03-03T15:16:00Z</dcterms:created>
  <dcterms:modified xsi:type="dcterms:W3CDTF">2020-06-17T13:23:00Z</dcterms:modified>
</cp:coreProperties>
</file>